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F4" w:rsidRDefault="000A748C" w:rsidP="00D91B67">
      <w:r w:rsidRPr="000A748C">
        <w:rPr>
          <w:noProof/>
          <w:lang w:eastAsia="cs-CZ"/>
        </w:rPr>
        <w:drawing>
          <wp:anchor distT="0" distB="0" distL="114300" distR="114300" simplePos="0" relativeHeight="251659264" behindDoc="1" locked="0" layoutInCell="1" allowOverlap="1" wp14:anchorId="7C23F775" wp14:editId="0AD94B6D">
            <wp:simplePos x="0" y="0"/>
            <wp:positionH relativeFrom="margin">
              <wp:posOffset>-168275</wp:posOffset>
            </wp:positionH>
            <wp:positionV relativeFrom="page">
              <wp:posOffset>480060</wp:posOffset>
            </wp:positionV>
            <wp:extent cx="1897380" cy="1897380"/>
            <wp:effectExtent l="0" t="0" r="7620" b="7620"/>
            <wp:wrapNone/>
            <wp:docPr id="1" name="Obrázek 1" descr="K:\vedení\1 AKTUÁLNÍ\Logo\Logo šk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edení\1 AKTUÁLNÍ\Logo\Logo škol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380" cy="189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DA0">
        <w:rPr>
          <w:noProof/>
          <w:lang w:eastAsia="cs-CZ"/>
        </w:rPr>
        <mc:AlternateContent>
          <mc:Choice Requires="wps">
            <w:drawing>
              <wp:anchor distT="0" distB="0" distL="114300" distR="114300" simplePos="0" relativeHeight="251658240" behindDoc="0" locked="0" layoutInCell="1" allowOverlap="1" wp14:anchorId="2B2F8F71" wp14:editId="5A9EB12C">
                <wp:simplePos x="0" y="0"/>
                <wp:positionH relativeFrom="column">
                  <wp:posOffset>1348105</wp:posOffset>
                </wp:positionH>
                <wp:positionV relativeFrom="paragraph">
                  <wp:posOffset>279400</wp:posOffset>
                </wp:positionV>
                <wp:extent cx="4573905" cy="1226820"/>
                <wp:effectExtent l="0" t="0" r="17145" b="1143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226820"/>
                        </a:xfrm>
                        <a:prstGeom prst="rect">
                          <a:avLst/>
                        </a:prstGeom>
                        <a:solidFill>
                          <a:srgbClr val="FFFFFF"/>
                        </a:solidFill>
                        <a:ln w="9525">
                          <a:solidFill>
                            <a:srgbClr val="FFFFFF"/>
                          </a:solidFill>
                          <a:miter lim="800000"/>
                          <a:headEnd/>
                          <a:tailEnd/>
                        </a:ln>
                      </wps:spPr>
                      <wps:txbx>
                        <w:txbxContent>
                          <w:p w:rsidR="00DD7DA0" w:rsidRDefault="00DD7DA0" w:rsidP="00DD7DA0">
                            <w:pPr>
                              <w:spacing w:after="0" w:line="240" w:lineRule="auto"/>
                              <w:jc w:val="center"/>
                              <w:rPr>
                                <w:rFonts w:ascii="Comic Sans MS" w:hAnsi="Comic Sans MS"/>
                                <w:sz w:val="24"/>
                                <w:szCs w:val="24"/>
                              </w:rPr>
                            </w:pPr>
                            <w:r w:rsidRPr="00DD7DA0">
                              <w:rPr>
                                <w:rFonts w:ascii="Comic Sans MS" w:hAnsi="Comic Sans MS"/>
                                <w:sz w:val="24"/>
                                <w:szCs w:val="24"/>
                              </w:rPr>
                              <w:t>Základní škola a Mateřská škola Aloise Jiráska Dolní Lutyně Komenského 1000 okres Karvi</w:t>
                            </w:r>
                            <w:r>
                              <w:rPr>
                                <w:rFonts w:ascii="Comic Sans MS" w:hAnsi="Comic Sans MS"/>
                                <w:sz w:val="24"/>
                                <w:szCs w:val="24"/>
                              </w:rPr>
                              <w:t>ná, příspěvková organizace</w:t>
                            </w:r>
                          </w:p>
                          <w:p w:rsidR="00375DB0" w:rsidRDefault="00DD7DA0" w:rsidP="00375DB0">
                            <w:pPr>
                              <w:spacing w:after="0" w:line="240" w:lineRule="auto"/>
                              <w:jc w:val="center"/>
                              <w:rPr>
                                <w:rFonts w:ascii="Comic Sans MS" w:hAnsi="Comic Sans MS"/>
                              </w:rPr>
                            </w:pPr>
                            <w:r w:rsidRPr="00DD7DA0">
                              <w:rPr>
                                <w:rFonts w:ascii="Comic Sans MS" w:hAnsi="Comic Sans MS"/>
                                <w:sz w:val="24"/>
                                <w:szCs w:val="24"/>
                              </w:rPr>
                              <w:t>735 53 Dolní Lutyně</w:t>
                            </w:r>
                            <w:r w:rsidR="00375DB0">
                              <w:rPr>
                                <w:rFonts w:ascii="Comic Sans MS" w:hAnsi="Comic Sans MS"/>
                                <w:sz w:val="24"/>
                                <w:szCs w:val="24"/>
                              </w:rPr>
                              <w:t xml:space="preserve">; </w:t>
                            </w:r>
                            <w:r w:rsidRPr="00003261">
                              <w:rPr>
                                <w:rFonts w:ascii="Comic Sans MS" w:hAnsi="Comic Sans MS"/>
                              </w:rPr>
                              <w:t>IČ: 476 55</w:t>
                            </w:r>
                            <w:r w:rsidR="00375DB0" w:rsidRPr="00003261">
                              <w:rPr>
                                <w:rFonts w:ascii="Comic Sans MS" w:hAnsi="Comic Sans MS"/>
                              </w:rPr>
                              <w:t> </w:t>
                            </w:r>
                            <w:r w:rsidRPr="00003261">
                              <w:rPr>
                                <w:rFonts w:ascii="Comic Sans MS" w:hAnsi="Comic Sans MS"/>
                              </w:rPr>
                              <w:t>607</w:t>
                            </w:r>
                          </w:p>
                          <w:p w:rsidR="00375DB0" w:rsidRPr="00375DB0" w:rsidRDefault="00375DB0" w:rsidP="00375DB0">
                            <w:pPr>
                              <w:spacing w:after="0" w:line="240" w:lineRule="auto"/>
                              <w:jc w:val="center"/>
                              <w:rPr>
                                <w:rFonts w:ascii="Comic Sans MS" w:hAnsi="Comic Sans MS"/>
                                <w:sz w:val="10"/>
                                <w:szCs w:val="10"/>
                              </w:rPr>
                            </w:pPr>
                            <w:r w:rsidRPr="00375DB0">
                              <w:rPr>
                                <w:rFonts w:ascii="Comic Sans MS" w:hAnsi="Comic Sans MS"/>
                                <w:sz w:val="10"/>
                                <w:szCs w:val="10"/>
                              </w:rPr>
                              <w:t xml:space="preserve"> </w:t>
                            </w:r>
                          </w:p>
                          <w:p w:rsidR="00375DB0" w:rsidRDefault="00375DB0" w:rsidP="00375DB0">
                            <w:pPr>
                              <w:spacing w:after="0" w:line="240" w:lineRule="auto"/>
                              <w:jc w:val="center"/>
                              <w:rPr>
                                <w:rFonts w:ascii="Comic Sans MS" w:hAnsi="Comic Sans MS"/>
                                <w:sz w:val="24"/>
                                <w:szCs w:val="24"/>
                              </w:rPr>
                            </w:pPr>
                            <w:r>
                              <w:rPr>
                                <w:rFonts w:ascii="Comic Sans MS" w:hAnsi="Comic Sans MS"/>
                                <w:sz w:val="24"/>
                                <w:szCs w:val="24"/>
                              </w:rPr>
                              <w:t>datová schránka</w:t>
                            </w:r>
                            <w:r w:rsidRPr="00375DB0">
                              <w:rPr>
                                <w:rFonts w:ascii="Comic Sans MS" w:hAnsi="Comic Sans MS"/>
                                <w:sz w:val="24"/>
                                <w:szCs w:val="24"/>
                              </w:rPr>
                              <w:t>: 36bma92</w:t>
                            </w:r>
                          </w:p>
                          <w:p w:rsidR="00375DB0" w:rsidRDefault="00375DB0" w:rsidP="00375DB0">
                            <w:pPr>
                              <w:spacing w:after="0" w:line="240" w:lineRule="auto"/>
                              <w:jc w:val="center"/>
                              <w:rPr>
                                <w:rFonts w:ascii="Comic Sans MS" w:hAnsi="Comic Sans MS"/>
                                <w:sz w:val="24"/>
                                <w:szCs w:val="24"/>
                              </w:rPr>
                            </w:pPr>
                            <w:r>
                              <w:rPr>
                                <w:rFonts w:ascii="Comic Sans MS" w:hAnsi="Comic Sans MS"/>
                                <w:sz w:val="24"/>
                                <w:szCs w:val="24"/>
                              </w:rPr>
                              <w:t>www.zsdl.cz</w:t>
                            </w:r>
                            <w:r w:rsidRPr="00375DB0">
                              <w:rPr>
                                <w:rFonts w:ascii="Comic Sans MS" w:hAnsi="Comic Sans MS"/>
                                <w:sz w:val="24"/>
                                <w:szCs w:val="24"/>
                              </w:rPr>
                              <w:t xml:space="preserve"> </w:t>
                            </w:r>
                          </w:p>
                          <w:p w:rsidR="00DD7DA0" w:rsidRPr="00375DB0" w:rsidRDefault="00DD7DA0" w:rsidP="00375DB0">
                            <w:pPr>
                              <w:spacing w:after="0" w:line="240" w:lineRule="auto"/>
                              <w:jc w:val="cente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F8F71" id="_x0000_t202" coordsize="21600,21600" o:spt="202" path="m,l,21600r21600,l21600,xe">
                <v:stroke joinstyle="miter"/>
                <v:path gradientshapeok="t" o:connecttype="rect"/>
              </v:shapetype>
              <v:shape id="Textové pole 2" o:spid="_x0000_s1026" type="#_x0000_t202" style="position:absolute;margin-left:106.15pt;margin-top:22pt;width:360.15pt;height:9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" strokecolor="white">
                <v:textbox>
                  <w:txbxContent>
                    <w:p w:rsidR="00DD7DA0" w:rsidRDefault="00DD7DA0" w:rsidP="00DD7DA0">
                      <w:pPr>
                        <w:spacing w:after="0" w:line="240" w:lineRule="auto"/>
                        <w:jc w:val="center"/>
                        <w:rPr>
                          <w:rFonts w:ascii="Comic Sans MS" w:hAnsi="Comic Sans MS"/>
                          <w:sz w:val="24"/>
                          <w:szCs w:val="24"/>
                        </w:rPr>
                      </w:pPr>
                      <w:r w:rsidRPr="00DD7DA0">
                        <w:rPr>
                          <w:rFonts w:ascii="Comic Sans MS" w:hAnsi="Comic Sans MS"/>
                          <w:sz w:val="24"/>
                          <w:szCs w:val="24"/>
                        </w:rPr>
                        <w:t>Základní škola a Mateřská škola Aloise Jiráska Dolní Lutyně Komenského 1000 okres Karvi</w:t>
                      </w:r>
                      <w:r>
                        <w:rPr>
                          <w:rFonts w:ascii="Comic Sans MS" w:hAnsi="Comic Sans MS"/>
                          <w:sz w:val="24"/>
                          <w:szCs w:val="24"/>
                        </w:rPr>
                        <w:t>ná, příspěvková organizace</w:t>
                      </w:r>
                    </w:p>
                    <w:p w:rsidR="00375DB0" w:rsidRDefault="00DD7DA0" w:rsidP="00375DB0">
                      <w:pPr>
                        <w:spacing w:after="0" w:line="240" w:lineRule="auto"/>
                        <w:jc w:val="center"/>
                        <w:rPr>
                          <w:rFonts w:ascii="Comic Sans MS" w:hAnsi="Comic Sans MS"/>
                        </w:rPr>
                      </w:pPr>
                      <w:r w:rsidRPr="00DD7DA0">
                        <w:rPr>
                          <w:rFonts w:ascii="Comic Sans MS" w:hAnsi="Comic Sans MS"/>
                          <w:sz w:val="24"/>
                          <w:szCs w:val="24"/>
                        </w:rPr>
                        <w:t>735 53 Dolní Lutyně</w:t>
                      </w:r>
                      <w:r w:rsidR="00375DB0">
                        <w:rPr>
                          <w:rFonts w:ascii="Comic Sans MS" w:hAnsi="Comic Sans MS"/>
                          <w:sz w:val="24"/>
                          <w:szCs w:val="24"/>
                        </w:rPr>
                        <w:t xml:space="preserve">; </w:t>
                      </w:r>
                      <w:r w:rsidRPr="00003261">
                        <w:rPr>
                          <w:rFonts w:ascii="Comic Sans MS" w:hAnsi="Comic Sans MS"/>
                        </w:rPr>
                        <w:t>IČ: 476 55</w:t>
                      </w:r>
                      <w:r w:rsidR="00375DB0" w:rsidRPr="00003261">
                        <w:rPr>
                          <w:rFonts w:ascii="Comic Sans MS" w:hAnsi="Comic Sans MS"/>
                        </w:rPr>
                        <w:t> </w:t>
                      </w:r>
                      <w:r w:rsidRPr="00003261">
                        <w:rPr>
                          <w:rFonts w:ascii="Comic Sans MS" w:hAnsi="Comic Sans MS"/>
                        </w:rPr>
                        <w:t>607</w:t>
                      </w:r>
                    </w:p>
                    <w:p w:rsidR="00375DB0" w:rsidRPr="00375DB0" w:rsidRDefault="00375DB0" w:rsidP="00375DB0">
                      <w:pPr>
                        <w:spacing w:after="0" w:line="240" w:lineRule="auto"/>
                        <w:jc w:val="center"/>
                        <w:rPr>
                          <w:rFonts w:ascii="Comic Sans MS" w:hAnsi="Comic Sans MS"/>
                          <w:sz w:val="10"/>
                          <w:szCs w:val="10"/>
                        </w:rPr>
                      </w:pPr>
                      <w:r w:rsidRPr="00375DB0">
                        <w:rPr>
                          <w:rFonts w:ascii="Comic Sans MS" w:hAnsi="Comic Sans MS"/>
                          <w:sz w:val="10"/>
                          <w:szCs w:val="10"/>
                        </w:rPr>
                        <w:t xml:space="preserve"> </w:t>
                      </w:r>
                    </w:p>
                    <w:p w:rsidR="00375DB0" w:rsidRDefault="00375DB0" w:rsidP="00375DB0">
                      <w:pPr>
                        <w:spacing w:after="0" w:line="240" w:lineRule="auto"/>
                        <w:jc w:val="center"/>
                        <w:rPr>
                          <w:rFonts w:ascii="Comic Sans MS" w:hAnsi="Comic Sans MS"/>
                          <w:sz w:val="24"/>
                          <w:szCs w:val="24"/>
                        </w:rPr>
                      </w:pPr>
                      <w:r>
                        <w:rPr>
                          <w:rFonts w:ascii="Comic Sans MS" w:hAnsi="Comic Sans MS"/>
                          <w:sz w:val="24"/>
                          <w:szCs w:val="24"/>
                        </w:rPr>
                        <w:t>datová schránka</w:t>
                      </w:r>
                      <w:r w:rsidRPr="00375DB0">
                        <w:rPr>
                          <w:rFonts w:ascii="Comic Sans MS" w:hAnsi="Comic Sans MS"/>
                          <w:sz w:val="24"/>
                          <w:szCs w:val="24"/>
                        </w:rPr>
                        <w:t>: 36bma92</w:t>
                      </w:r>
                    </w:p>
                    <w:p w:rsidR="00375DB0" w:rsidRDefault="00375DB0" w:rsidP="00375DB0">
                      <w:pPr>
                        <w:spacing w:after="0" w:line="240" w:lineRule="auto"/>
                        <w:jc w:val="center"/>
                        <w:rPr>
                          <w:rFonts w:ascii="Comic Sans MS" w:hAnsi="Comic Sans MS"/>
                          <w:sz w:val="24"/>
                          <w:szCs w:val="24"/>
                        </w:rPr>
                      </w:pPr>
                      <w:r>
                        <w:rPr>
                          <w:rFonts w:ascii="Comic Sans MS" w:hAnsi="Comic Sans MS"/>
                          <w:sz w:val="24"/>
                          <w:szCs w:val="24"/>
                        </w:rPr>
                        <w:t>www.zsdl.cz</w:t>
                      </w:r>
                      <w:r w:rsidRPr="00375DB0">
                        <w:rPr>
                          <w:rFonts w:ascii="Comic Sans MS" w:hAnsi="Comic Sans MS"/>
                          <w:sz w:val="24"/>
                          <w:szCs w:val="24"/>
                        </w:rPr>
                        <w:t xml:space="preserve"> </w:t>
                      </w:r>
                    </w:p>
                    <w:p w:rsidR="00DD7DA0" w:rsidRPr="00375DB0" w:rsidRDefault="00DD7DA0" w:rsidP="00375DB0">
                      <w:pPr>
                        <w:spacing w:after="0" w:line="240" w:lineRule="auto"/>
                        <w:jc w:val="center"/>
                        <w:rPr>
                          <w:rFonts w:ascii="Comic Sans MS" w:hAnsi="Comic Sans MS"/>
                          <w:sz w:val="24"/>
                          <w:szCs w:val="24"/>
                        </w:rPr>
                      </w:pPr>
                    </w:p>
                  </w:txbxContent>
                </v:textbox>
              </v:shape>
            </w:pict>
          </mc:Fallback>
        </mc:AlternateContent>
      </w:r>
    </w:p>
    <w:p w:rsidR="00DD7DA0" w:rsidRDefault="00DD7DA0" w:rsidP="00D91B67"/>
    <w:p w:rsidR="000C40E4" w:rsidRDefault="000C40E4" w:rsidP="000C40E4"/>
    <w:p w:rsidR="000A748C" w:rsidRDefault="000A748C" w:rsidP="001379A7"/>
    <w:p w:rsidR="00364785" w:rsidRDefault="00364785" w:rsidP="00364785">
      <w:pPr>
        <w:jc w:val="both"/>
        <w:rPr>
          <w:rFonts w:ascii="Comic Sans MS" w:hAnsi="Comic Sans MS"/>
        </w:rPr>
      </w:pPr>
    </w:p>
    <w:p w:rsidR="00364785" w:rsidRDefault="00364785" w:rsidP="00364785">
      <w:pPr>
        <w:jc w:val="both"/>
        <w:rPr>
          <w:rFonts w:ascii="Comic Sans MS" w:hAnsi="Comic Sans MS"/>
        </w:rPr>
      </w:pPr>
    </w:p>
    <w:p w:rsidR="00364785" w:rsidRDefault="00364785" w:rsidP="00364785">
      <w:pPr>
        <w:jc w:val="both"/>
        <w:rPr>
          <w:rFonts w:ascii="Comic Sans MS" w:hAnsi="Comic Sans MS"/>
        </w:rPr>
      </w:pPr>
    </w:p>
    <w:p w:rsidR="00364785" w:rsidRDefault="00364785" w:rsidP="00364785">
      <w:pPr>
        <w:jc w:val="both"/>
        <w:rPr>
          <w:rFonts w:ascii="Comic Sans MS" w:hAnsi="Comic Sans MS"/>
          <w:sz w:val="28"/>
          <w:szCs w:val="28"/>
        </w:rPr>
      </w:pPr>
      <w:r>
        <w:rPr>
          <w:rFonts w:ascii="Comic Sans MS" w:hAnsi="Comic Sans MS"/>
          <w:sz w:val="28"/>
          <w:szCs w:val="28"/>
        </w:rPr>
        <w:t>Kritéria přijetí do MŠ</w:t>
      </w:r>
    </w:p>
    <w:p w:rsidR="00364785" w:rsidRDefault="00364785" w:rsidP="00364785">
      <w:pPr>
        <w:ind w:firstLine="708"/>
        <w:jc w:val="both"/>
        <w:rPr>
          <w:rFonts w:ascii="Comic Sans MS" w:hAnsi="Comic Sans MS"/>
        </w:rPr>
      </w:pPr>
      <w:r>
        <w:rPr>
          <w:rFonts w:ascii="Comic Sans MS" w:hAnsi="Comic Sans MS"/>
        </w:rPr>
        <w:t xml:space="preserve">Všechny žádosti budou vyhodnoceny dle předem známých kritérií </w:t>
      </w:r>
      <w:proofErr w:type="gramStart"/>
      <w:r>
        <w:rPr>
          <w:rFonts w:ascii="Comic Sans MS" w:hAnsi="Comic Sans MS"/>
        </w:rPr>
        <w:t>viz.  tabulka</w:t>
      </w:r>
      <w:proofErr w:type="gramEnd"/>
      <w:r>
        <w:rPr>
          <w:rFonts w:ascii="Comic Sans MS" w:hAnsi="Comic Sans MS"/>
        </w:rPr>
        <w:t xml:space="preserve"> a následně seřazeny dle počtu dosažených bodů. Při rovnosti bodů budou děti přijaty od nejstaršího po nejmladší. Podle počtu volných míst buď bude, nebo nebude vaše dítě přijato. Seznam přijatých dětí najdete do 30 dnů na webových stránkách školy a v každé mateřské škole dle registračních čísel,</w:t>
      </w:r>
      <w:r w:rsidRPr="0043370E">
        <w:rPr>
          <w:rFonts w:ascii="Comic Sans MS" w:hAnsi="Comic Sans MS"/>
        </w:rPr>
        <w:t xml:space="preserve"> </w:t>
      </w:r>
      <w:r>
        <w:rPr>
          <w:rFonts w:ascii="Comic Sans MS" w:hAnsi="Comic Sans MS"/>
        </w:rPr>
        <w:t>rodiče nepřijatých dětí budou vyrozuměni dopisem do vlastních rukou.</w:t>
      </w:r>
    </w:p>
    <w:p w:rsidR="00364785" w:rsidRDefault="00364785" w:rsidP="00364785">
      <w:pPr>
        <w:ind w:firstLine="708"/>
        <w:jc w:val="both"/>
        <w:rPr>
          <w:rFonts w:ascii="Comic Sans MS" w:hAnsi="Comic Sans MS"/>
        </w:rPr>
      </w:pPr>
      <w:r>
        <w:rPr>
          <w:rFonts w:ascii="Comic Sans MS" w:hAnsi="Comic Sans MS"/>
        </w:rPr>
        <w:t>Před vydáním rozhodnutí máte možnost vyjádřit se k podkladům rozhodnutí (dle § 36 odst. 3 správního řádu) a po předchozí telefonické domluvě právo nahlížet do spisu (§ 38 odst. 1 správního řádu)</w:t>
      </w:r>
      <w:r w:rsidRPr="00347B61">
        <w:rPr>
          <w:rFonts w:ascii="Comic Sans MS" w:hAnsi="Comic Sans MS"/>
        </w:rPr>
        <w:t>, do 1</w:t>
      </w:r>
      <w:r>
        <w:rPr>
          <w:rFonts w:ascii="Comic Sans MS" w:hAnsi="Comic Sans MS"/>
        </w:rPr>
        <w:t>9</w:t>
      </w:r>
      <w:r w:rsidRPr="00347B61">
        <w:rPr>
          <w:rFonts w:ascii="Comic Sans MS" w:hAnsi="Comic Sans MS"/>
        </w:rPr>
        <w:t xml:space="preserve">. </w:t>
      </w:r>
      <w:r>
        <w:rPr>
          <w:rFonts w:ascii="Comic Sans MS" w:hAnsi="Comic Sans MS"/>
        </w:rPr>
        <w:t xml:space="preserve">května 2023. </w:t>
      </w:r>
    </w:p>
    <w:p w:rsidR="00364785" w:rsidRDefault="00364785" w:rsidP="00364785">
      <w:pPr>
        <w:ind w:firstLine="708"/>
        <w:jc w:val="both"/>
        <w:rPr>
          <w:rFonts w:ascii="Comic Sans MS" w:hAnsi="Comic Sans MS"/>
        </w:rPr>
      </w:pPr>
      <w:r>
        <w:rPr>
          <w:rFonts w:ascii="Comic Sans MS" w:hAnsi="Comic Sans MS"/>
        </w:rPr>
        <w:t>Součásti vaší žádosti bude i potvrzení o povinném očkování dítěte. Vaše žádost bude zaevidována a přidělíme vám registrační číslo.</w:t>
      </w:r>
    </w:p>
    <w:p w:rsidR="00364785" w:rsidRDefault="00E5717B" w:rsidP="00364785">
      <w:pPr>
        <w:ind w:firstLine="708"/>
        <w:jc w:val="both"/>
        <w:rPr>
          <w:rFonts w:ascii="Comic Sans MS" w:hAnsi="Comic Sans MS"/>
        </w:rPr>
      </w:pPr>
      <w:r w:rsidRPr="00E5717B">
        <w:rPr>
          <w:rFonts w:ascii="Comic Sans MS" w:hAnsi="Comic Sans MS"/>
          <w:noProof/>
          <w:lang w:eastAsia="cs-CZ"/>
        </w:rPr>
        <w:drawing>
          <wp:inline distT="0" distB="0" distL="0" distR="0">
            <wp:extent cx="3937000" cy="137795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0" cy="1377950"/>
                    </a:xfrm>
                    <a:prstGeom prst="rect">
                      <a:avLst/>
                    </a:prstGeom>
                    <a:noFill/>
                    <a:ln>
                      <a:noFill/>
                    </a:ln>
                  </pic:spPr>
                </pic:pic>
              </a:graphicData>
            </a:graphic>
          </wp:inline>
        </w:drawing>
      </w:r>
    </w:p>
    <w:p w:rsidR="00E5717B" w:rsidRDefault="00E5717B" w:rsidP="00364785">
      <w:pPr>
        <w:ind w:firstLine="708"/>
        <w:jc w:val="both"/>
        <w:rPr>
          <w:rFonts w:ascii="Comic Sans MS" w:hAnsi="Comic Sans MS"/>
        </w:rPr>
      </w:pPr>
    </w:p>
    <w:p w:rsidR="00E5717B" w:rsidRDefault="00E5717B" w:rsidP="00364785">
      <w:pPr>
        <w:ind w:firstLine="708"/>
        <w:jc w:val="both"/>
        <w:rPr>
          <w:rFonts w:ascii="Comic Sans MS" w:hAnsi="Comic Sans MS"/>
        </w:rPr>
      </w:pPr>
      <w:bookmarkStart w:id="0" w:name="_GoBack"/>
      <w:bookmarkEnd w:id="0"/>
    </w:p>
    <w:p w:rsidR="00364785" w:rsidRDefault="00364785" w:rsidP="00364785">
      <w:p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Marcel Figura, řed</w:t>
      </w:r>
      <w:r w:rsidR="00003261">
        <w:rPr>
          <w:rFonts w:ascii="Comic Sans MS" w:hAnsi="Comic Sans MS"/>
        </w:rPr>
        <w:t>itel</w:t>
      </w:r>
      <w:r>
        <w:rPr>
          <w:rFonts w:ascii="Comic Sans MS" w:hAnsi="Comic Sans MS"/>
        </w:rPr>
        <w:t xml:space="preserve"> školy</w:t>
      </w:r>
    </w:p>
    <w:p w:rsidR="00364785" w:rsidRDefault="00364785" w:rsidP="00364785">
      <w:pPr>
        <w:jc w:val="both"/>
        <w:rPr>
          <w:rFonts w:ascii="Comic Sans MS" w:hAnsi="Comic Sans MS"/>
        </w:rPr>
      </w:pPr>
    </w:p>
    <w:p w:rsidR="000A748C" w:rsidRDefault="000A748C" w:rsidP="001379A7"/>
    <w:sectPr w:rsidR="000A748C" w:rsidSect="000C40E4">
      <w:foot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88" w:rsidRDefault="00E06B88" w:rsidP="00E06B88">
      <w:pPr>
        <w:spacing w:after="0" w:line="240" w:lineRule="auto"/>
      </w:pPr>
      <w:r>
        <w:separator/>
      </w:r>
    </w:p>
  </w:endnote>
  <w:endnote w:type="continuationSeparator" w:id="0">
    <w:p w:rsidR="00E06B88" w:rsidRDefault="00E06B88" w:rsidP="00E0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458272"/>
      <w:docPartObj>
        <w:docPartGallery w:val="Page Numbers (Bottom of Page)"/>
        <w:docPartUnique/>
      </w:docPartObj>
    </w:sdtPr>
    <w:sdtEndPr/>
    <w:sdtContent>
      <w:p w:rsidR="00E06B88" w:rsidRDefault="00E06B88">
        <w:pPr>
          <w:pStyle w:val="Zpat"/>
          <w:jc w:val="center"/>
        </w:pPr>
        <w:r>
          <w:fldChar w:fldCharType="begin"/>
        </w:r>
        <w:r>
          <w:instrText>PAGE   \* MERGEFORMAT</w:instrText>
        </w:r>
        <w:r>
          <w:fldChar w:fldCharType="separate"/>
        </w:r>
        <w:r w:rsidR="00E5717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88" w:rsidRDefault="00E06B88" w:rsidP="00E06B88">
      <w:pPr>
        <w:spacing w:after="0" w:line="240" w:lineRule="auto"/>
      </w:pPr>
      <w:r>
        <w:separator/>
      </w:r>
    </w:p>
  </w:footnote>
  <w:footnote w:type="continuationSeparator" w:id="0">
    <w:p w:rsidR="00E06B88" w:rsidRDefault="00E06B88" w:rsidP="00E06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61394"/>
    <w:multiLevelType w:val="hybridMultilevel"/>
    <w:tmpl w:val="C4404ADC"/>
    <w:lvl w:ilvl="0" w:tplc="9E42C596">
      <w:start w:val="5"/>
      <w:numFmt w:val="bullet"/>
      <w:lvlText w:val="-"/>
      <w:lvlJc w:val="left"/>
      <w:pPr>
        <w:ind w:left="720" w:hanging="360"/>
      </w:pPr>
      <w:rPr>
        <w:rFonts w:ascii="Comic Sans MS" w:eastAsia="Times New Roman" w:hAnsi="Comic Sans M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FF"/>
    <w:rsid w:val="00003261"/>
    <w:rsid w:val="0003531E"/>
    <w:rsid w:val="000A748C"/>
    <w:rsid w:val="000C40E4"/>
    <w:rsid w:val="000C6733"/>
    <w:rsid w:val="000E7042"/>
    <w:rsid w:val="001379A7"/>
    <w:rsid w:val="0014344D"/>
    <w:rsid w:val="00184C1E"/>
    <w:rsid w:val="00197D8D"/>
    <w:rsid w:val="001E3D7C"/>
    <w:rsid w:val="002409F4"/>
    <w:rsid w:val="002A565C"/>
    <w:rsid w:val="00364785"/>
    <w:rsid w:val="00375DB0"/>
    <w:rsid w:val="004C477C"/>
    <w:rsid w:val="004E2FA9"/>
    <w:rsid w:val="00582E22"/>
    <w:rsid w:val="0065699D"/>
    <w:rsid w:val="008B533A"/>
    <w:rsid w:val="00B6212B"/>
    <w:rsid w:val="00C55255"/>
    <w:rsid w:val="00C977FF"/>
    <w:rsid w:val="00CC4B54"/>
    <w:rsid w:val="00D91B67"/>
    <w:rsid w:val="00DB2217"/>
    <w:rsid w:val="00DD7DA0"/>
    <w:rsid w:val="00E0069F"/>
    <w:rsid w:val="00E06B88"/>
    <w:rsid w:val="00E5717B"/>
    <w:rsid w:val="00E604C9"/>
    <w:rsid w:val="00EF70F9"/>
    <w:rsid w:val="00FA6300"/>
    <w:rsid w:val="00FD7D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6E62"/>
  <w15:chartTrackingRefBased/>
  <w15:docId w15:val="{C4C47400-9CCA-400D-B3C5-AF247D0C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197D8D"/>
    <w:pPr>
      <w:framePr w:w="7920" w:h="1980" w:hRule="exact" w:hSpace="141" w:wrap="auto" w:hAnchor="page" w:xAlign="center" w:yAlign="bottom"/>
      <w:spacing w:after="0" w:line="240" w:lineRule="auto"/>
      <w:ind w:left="2880"/>
    </w:pPr>
    <w:rPr>
      <w:rFonts w:ascii="Monotype Corsiva" w:eastAsiaTheme="majorEastAsia" w:hAnsi="Monotype Corsiva" w:cstheme="majorBidi"/>
      <w:b/>
      <w:i/>
      <w:sz w:val="52"/>
      <w:szCs w:val="24"/>
    </w:rPr>
  </w:style>
  <w:style w:type="table" w:styleId="Mkatabulky">
    <w:name w:val="Table Grid"/>
    <w:basedOn w:val="Normlntabulka"/>
    <w:uiPriority w:val="39"/>
    <w:rsid w:val="00C9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91B67"/>
    <w:rPr>
      <w:color w:val="0563C1" w:themeColor="hyperlink"/>
      <w:u w:val="single"/>
    </w:rPr>
  </w:style>
  <w:style w:type="character" w:styleId="Zstupntext">
    <w:name w:val="Placeholder Text"/>
    <w:basedOn w:val="Standardnpsmoodstavce"/>
    <w:uiPriority w:val="99"/>
    <w:semiHidden/>
    <w:rsid w:val="000C6733"/>
    <w:rPr>
      <w:color w:val="808080"/>
    </w:rPr>
  </w:style>
  <w:style w:type="paragraph" w:styleId="Zhlav">
    <w:name w:val="header"/>
    <w:basedOn w:val="Normln"/>
    <w:link w:val="ZhlavChar"/>
    <w:uiPriority w:val="99"/>
    <w:unhideWhenUsed/>
    <w:rsid w:val="00E06B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6B88"/>
  </w:style>
  <w:style w:type="paragraph" w:styleId="Zpat">
    <w:name w:val="footer"/>
    <w:basedOn w:val="Normln"/>
    <w:link w:val="ZpatChar"/>
    <w:uiPriority w:val="99"/>
    <w:unhideWhenUsed/>
    <w:rsid w:val="00E06B88"/>
    <w:pPr>
      <w:tabs>
        <w:tab w:val="center" w:pos="4536"/>
        <w:tab w:val="right" w:pos="9072"/>
      </w:tabs>
      <w:spacing w:after="0" w:line="240" w:lineRule="auto"/>
    </w:pPr>
  </w:style>
  <w:style w:type="character" w:customStyle="1" w:styleId="ZpatChar">
    <w:name w:val="Zápatí Char"/>
    <w:basedOn w:val="Standardnpsmoodstavce"/>
    <w:link w:val="Zpat"/>
    <w:uiPriority w:val="99"/>
    <w:rsid w:val="00E06B88"/>
  </w:style>
  <w:style w:type="paragraph" w:styleId="Bezmezer">
    <w:name w:val="No Spacing"/>
    <w:link w:val="BezmezerChar"/>
    <w:uiPriority w:val="1"/>
    <w:qFormat/>
    <w:rsid w:val="000C40E4"/>
    <w:pPr>
      <w:spacing w:after="0" w:line="240" w:lineRule="auto"/>
      <w:jc w:val="both"/>
    </w:pPr>
    <w:rPr>
      <w:rFonts w:ascii="Arial" w:eastAsiaTheme="minorEastAsia" w:hAnsi="Arial"/>
      <w:sz w:val="20"/>
      <w:lang w:bidi="en-US"/>
    </w:rPr>
  </w:style>
  <w:style w:type="character" w:customStyle="1" w:styleId="BezmezerChar">
    <w:name w:val="Bez mezer Char"/>
    <w:link w:val="Bezmezer"/>
    <w:uiPriority w:val="1"/>
    <w:rsid w:val="00375DB0"/>
    <w:rPr>
      <w:rFonts w:ascii="Arial" w:eastAsiaTheme="minorEastAsia" w:hAnsi="Arial"/>
      <w:sz w:val="20"/>
      <w:lang w:bidi="en-US"/>
    </w:rPr>
  </w:style>
  <w:style w:type="paragraph" w:styleId="Odstavecseseznamem">
    <w:name w:val="List Paragraph"/>
    <w:basedOn w:val="Normln"/>
    <w:uiPriority w:val="34"/>
    <w:qFormat/>
    <w:rsid w:val="00003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493">
      <w:bodyDiv w:val="1"/>
      <w:marLeft w:val="0"/>
      <w:marRight w:val="0"/>
      <w:marTop w:val="0"/>
      <w:marBottom w:val="0"/>
      <w:divBdr>
        <w:top w:val="none" w:sz="0" w:space="0" w:color="auto"/>
        <w:left w:val="none" w:sz="0" w:space="0" w:color="auto"/>
        <w:bottom w:val="none" w:sz="0" w:space="0" w:color="auto"/>
        <w:right w:val="none" w:sz="0" w:space="0" w:color="auto"/>
      </w:divBdr>
    </w:div>
    <w:div w:id="437413143">
      <w:bodyDiv w:val="1"/>
      <w:marLeft w:val="0"/>
      <w:marRight w:val="0"/>
      <w:marTop w:val="0"/>
      <w:marBottom w:val="0"/>
      <w:divBdr>
        <w:top w:val="none" w:sz="0" w:space="0" w:color="auto"/>
        <w:left w:val="none" w:sz="0" w:space="0" w:color="auto"/>
        <w:bottom w:val="none" w:sz="0" w:space="0" w:color="auto"/>
        <w:right w:val="none" w:sz="0" w:space="0" w:color="auto"/>
      </w:divBdr>
    </w:div>
    <w:div w:id="775370816">
      <w:bodyDiv w:val="1"/>
      <w:marLeft w:val="0"/>
      <w:marRight w:val="0"/>
      <w:marTop w:val="0"/>
      <w:marBottom w:val="0"/>
      <w:divBdr>
        <w:top w:val="none" w:sz="0" w:space="0" w:color="auto"/>
        <w:left w:val="none" w:sz="0" w:space="0" w:color="auto"/>
        <w:bottom w:val="none" w:sz="0" w:space="0" w:color="auto"/>
        <w:right w:val="none" w:sz="0" w:space="0" w:color="auto"/>
      </w:divBdr>
    </w:div>
    <w:div w:id="1029990569">
      <w:bodyDiv w:val="1"/>
      <w:marLeft w:val="0"/>
      <w:marRight w:val="0"/>
      <w:marTop w:val="0"/>
      <w:marBottom w:val="0"/>
      <w:divBdr>
        <w:top w:val="none" w:sz="0" w:space="0" w:color="auto"/>
        <w:left w:val="none" w:sz="0" w:space="0" w:color="auto"/>
        <w:bottom w:val="none" w:sz="0" w:space="0" w:color="auto"/>
        <w:right w:val="none" w:sz="0" w:space="0" w:color="auto"/>
      </w:divBdr>
    </w:div>
    <w:div w:id="18096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740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Lukaszczyková Veronika</dc:creator>
  <cp:keywords/>
  <dc:description/>
  <cp:lastModifiedBy>Baarová Martina</cp:lastModifiedBy>
  <cp:revision>3</cp:revision>
  <cp:lastPrinted>2021-04-20T08:09:00Z</cp:lastPrinted>
  <dcterms:created xsi:type="dcterms:W3CDTF">2023-04-06T11:12:00Z</dcterms:created>
  <dcterms:modified xsi:type="dcterms:W3CDTF">2023-04-07T19:09:00Z</dcterms:modified>
</cp:coreProperties>
</file>