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D2D75" w:rsidRDefault="00755770">
      <w:pPr>
        <w:pStyle w:val="Nadpis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Příloha č. 1:</w:t>
      </w:r>
    </w:p>
    <w:p w14:paraId="00000002" w14:textId="77777777" w:rsidR="004D2D75" w:rsidRDefault="00755770">
      <w:pPr>
        <w:pStyle w:val="Nadpis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INFORMACE PRO ZÁKONNÉ ZÁSTUPCE DĚTÍ, KTERÉ BUDOU PLNIT POVINNÝ ROK PŘEDŠKOLNÍHO VZDĚLÁVÁNÍ VE ŠKOLNÍM ROCE 2021/2022</w:t>
      </w:r>
    </w:p>
    <w:p w14:paraId="00000003" w14:textId="77777777" w:rsidR="004D2D75" w:rsidRDefault="00755770">
      <w:pPr>
        <w:pStyle w:val="Nadpis2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VÝTAH KAPITOLY O POVINNÉM ROKU PŘEDŠKOLNÍHO VZDĚLÁVÁNÍ ZE ŠKOLNÍHO ŘÁDU MŠ KOMENSKÉHO 1009:</w:t>
      </w:r>
    </w:p>
    <w:p w14:paraId="00000004" w14:textId="77777777" w:rsidR="004D2D75" w:rsidRDefault="004D2D75">
      <w:pPr>
        <w:jc w:val="center"/>
        <w:rPr>
          <w:rFonts w:ascii="Arial" w:eastAsia="Arial" w:hAnsi="Arial" w:cs="Arial"/>
        </w:rPr>
      </w:pPr>
    </w:p>
    <w:p w14:paraId="00000005" w14:textId="77777777" w:rsidR="004D2D75" w:rsidRDefault="00755770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Povinné předškolní vzdělávání od 1. 9. 2017</w:t>
      </w:r>
    </w:p>
    <w:p w14:paraId="00000006" w14:textId="77777777" w:rsidR="004D2D75" w:rsidRDefault="004D2D75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00000007" w14:textId="77777777" w:rsidR="004D2D75" w:rsidRDefault="00755770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Od 1. září 2017 je pro děti, které dovrší 5 let, docházka do MŠ povinná.</w:t>
      </w:r>
      <w:r>
        <w:rPr>
          <w:rFonts w:ascii="Arial" w:eastAsia="Arial" w:hAnsi="Arial" w:cs="Arial"/>
          <w:sz w:val="24"/>
          <w:szCs w:val="24"/>
        </w:rPr>
        <w:t> </w:t>
      </w:r>
    </w:p>
    <w:p w14:paraId="00000008" w14:textId="77777777" w:rsidR="004D2D75" w:rsidRDefault="004D2D75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14:paraId="00000009" w14:textId="77777777" w:rsidR="004D2D75" w:rsidRDefault="00755770">
      <w:pPr>
        <w:widowControl w:val="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Organizace výuky předškolních dětí a dětí s odklady školní docházky v MŠ:</w:t>
      </w:r>
    </w:p>
    <w:p w14:paraId="0000000A" w14:textId="77777777" w:rsidR="004D2D75" w:rsidRDefault="00755770">
      <w:pPr>
        <w:widowControl w:val="0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Docházka dítěte bude povinná každý den, kromě školních prázdni</w:t>
      </w:r>
      <w:r>
        <w:rPr>
          <w:rFonts w:ascii="Arial" w:eastAsia="Arial" w:hAnsi="Arial" w:cs="Arial"/>
        </w:rPr>
        <w:t>n, v rozmezí minimálně 4 hodin denně /min od 8:00 do 12:00 hodin/.</w:t>
      </w:r>
    </w:p>
    <w:p w14:paraId="0000000B" w14:textId="77777777" w:rsidR="004D2D75" w:rsidRDefault="00755770">
      <w:pPr>
        <w:widowControl w:val="0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Rodič bude povinen písemně omlouvat nepřítomnost svého dítěte - např. i pozdní příchody, a to v Deníčku předškoláka.</w:t>
      </w:r>
    </w:p>
    <w:p w14:paraId="0000000C" w14:textId="77777777" w:rsidR="004D2D75" w:rsidRDefault="00755770">
      <w:pPr>
        <w:widowControl w:val="0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případě, že dítě nebude docházet do MŠ, zejména při velké neomluvené a</w:t>
      </w:r>
      <w:r>
        <w:rPr>
          <w:rFonts w:ascii="Arial" w:eastAsia="Arial" w:hAnsi="Arial" w:cs="Arial"/>
        </w:rPr>
        <w:t xml:space="preserve">bsenci, bude kontaktováno pracoviště </w:t>
      </w:r>
      <w:proofErr w:type="spellStart"/>
      <w:r>
        <w:rPr>
          <w:rFonts w:ascii="Arial" w:eastAsia="Arial" w:hAnsi="Arial" w:cs="Arial"/>
        </w:rPr>
        <w:t>OSPODu</w:t>
      </w:r>
      <w:proofErr w:type="spellEnd"/>
      <w:r>
        <w:rPr>
          <w:rFonts w:ascii="Arial" w:eastAsia="Arial" w:hAnsi="Arial" w:cs="Arial"/>
        </w:rPr>
        <w:t xml:space="preserve"> /Orgán sociálně-právní ochrany dětí/.</w:t>
      </w:r>
    </w:p>
    <w:p w14:paraId="0000000D" w14:textId="77777777" w:rsidR="004D2D75" w:rsidRDefault="00755770">
      <w:pPr>
        <w:widowControl w:val="0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Rodiče za děti s povinnou předškolní docházkou nehradí úplatu.</w:t>
      </w:r>
    </w:p>
    <w:p w14:paraId="0000000E" w14:textId="77777777" w:rsidR="004D2D75" w:rsidRDefault="00755770">
      <w:pPr>
        <w:widowControl w:val="0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Dítě v povinném předškolním vzdělávání nemusí být podrobeno očkování.</w:t>
      </w:r>
    </w:p>
    <w:p w14:paraId="0000000F" w14:textId="77777777" w:rsidR="004D2D75" w:rsidRDefault="004D2D75">
      <w:pPr>
        <w:widowControl w:val="0"/>
        <w:spacing w:after="0"/>
        <w:ind w:left="720"/>
        <w:rPr>
          <w:rFonts w:ascii="Arial" w:eastAsia="Arial" w:hAnsi="Arial" w:cs="Arial"/>
        </w:rPr>
      </w:pPr>
    </w:p>
    <w:p w14:paraId="00000010" w14:textId="77777777" w:rsidR="004D2D75" w:rsidRDefault="004D2D75">
      <w:pPr>
        <w:widowControl w:val="0"/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00000011" w14:textId="1B81B047" w:rsidR="004D2D75" w:rsidRDefault="00755770">
      <w:pPr>
        <w:widowControl w:val="0"/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Možnost individuálního vzdělávání předš</w:t>
      </w:r>
      <w:r>
        <w:rPr>
          <w:rFonts w:ascii="Arial" w:eastAsia="Arial" w:hAnsi="Arial" w:cs="Arial"/>
          <w:b/>
          <w:sz w:val="24"/>
          <w:szCs w:val="24"/>
          <w:u w:val="single"/>
        </w:rPr>
        <w:t>kolních dětí a dětí s odkladem školní docházky – tzn., že dítě nemusí docházet do MŠ a rodiče s ním pracují doma dle doporučený</w:t>
      </w:r>
      <w:r w:rsidR="004E6478">
        <w:rPr>
          <w:rFonts w:ascii="Arial" w:eastAsia="Arial" w:hAnsi="Arial" w:cs="Arial"/>
          <w:b/>
          <w:sz w:val="24"/>
          <w:szCs w:val="24"/>
          <w:u w:val="single"/>
        </w:rPr>
        <w:t>ch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 xml:space="preserve"> oblastí, v nichž má být dítě vzděláváno</w:t>
      </w:r>
    </w:p>
    <w:p w14:paraId="00000012" w14:textId="77777777" w:rsidR="004D2D75" w:rsidRDefault="004D2D75">
      <w:pPr>
        <w:widowControl w:val="0"/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00000013" w14:textId="77777777" w:rsidR="004D2D75" w:rsidRDefault="00755770">
      <w:pPr>
        <w:widowControl w:val="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Podmínky individuálního vzdělávání:</w:t>
      </w:r>
    </w:p>
    <w:p w14:paraId="00000014" w14:textId="77777777" w:rsidR="004D2D75" w:rsidRDefault="00755770">
      <w:pPr>
        <w:widowControl w:val="0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Rodič musí přihlásit své dítě v době zápisu do MŠ a</w:t>
      </w:r>
      <w:r>
        <w:rPr>
          <w:rFonts w:ascii="Arial" w:eastAsia="Arial" w:hAnsi="Arial" w:cs="Arial"/>
        </w:rPr>
        <w:t xml:space="preserve"> současně písemně informovat o individuálním vzdělávání nejpozději 3 měsíce před počátkem školního roku.</w:t>
      </w:r>
    </w:p>
    <w:p w14:paraId="00000015" w14:textId="77777777" w:rsidR="004D2D75" w:rsidRDefault="00755770">
      <w:pPr>
        <w:widowControl w:val="0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Dle doporučení MŠ musí rodič své dítě vzdělávat v domácím prostředí a shromažďovat o vzdělávání podklady, které předloží při povinném ověření.</w:t>
      </w:r>
    </w:p>
    <w:p w14:paraId="00000016" w14:textId="77777777" w:rsidR="004D2D75" w:rsidRDefault="00755770">
      <w:pPr>
        <w:widowControl w:val="0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Rodič je povinen se s dítětem zúčastnit ověření v MŠ v daném termínu, který stanovujeme na první týden v listopadu, popř. do 15. prosince.</w:t>
      </w:r>
    </w:p>
    <w:p w14:paraId="00000017" w14:textId="77777777" w:rsidR="004D2D75" w:rsidRDefault="00755770">
      <w:pPr>
        <w:widowControl w:val="0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Individuální vzdělávání může být zrušeno kdykoliv rodičem nebo MŠ, pokud zákonný zástupce dítěte nezajistil účast dítěte u ověření, a to ani v náhradním termínu (ukončí ředitel školy; odvolání proti rozhodnutí ředitele mateřské školy o ukončení individuáln</w:t>
      </w:r>
      <w:r>
        <w:rPr>
          <w:rFonts w:ascii="Arial" w:eastAsia="Arial" w:hAnsi="Arial" w:cs="Arial"/>
        </w:rPr>
        <w:t>ího vzdělávání dítěte nemá odkladný účinek; dítě nelze opětovně individuálně vzdělávat), dítě zahájí pravidelnou denní docházku. </w:t>
      </w:r>
    </w:p>
    <w:p w14:paraId="00000018" w14:textId="77777777" w:rsidR="004D2D75" w:rsidRDefault="00755770">
      <w:pPr>
        <w:widowControl w:val="0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době individuálního vzdělávání je dítě zapsáno v MŠ, ale nemá nárok na účast při akcích či aktivitách školy, ani na stravné.</w:t>
      </w:r>
    </w:p>
    <w:p w14:paraId="00000019" w14:textId="77777777" w:rsidR="004D2D75" w:rsidRDefault="004D2D75">
      <w:pPr>
        <w:widowControl w:val="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1A" w14:textId="77777777" w:rsidR="004D2D75" w:rsidRDefault="004D2D75">
      <w:pPr>
        <w:widowControl w:val="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1B" w14:textId="77777777" w:rsidR="004D2D75" w:rsidRDefault="00755770">
      <w:pPr>
        <w:widowControl w:val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Podmínky pro omlouvání a uvolňování dětí s povinnou předškolní docházkou z vyučování:</w:t>
      </w:r>
    </w:p>
    <w:p w14:paraId="0000001C" w14:textId="77777777" w:rsidR="004D2D75" w:rsidRDefault="00755770">
      <w:pPr>
        <w:widowControl w:val="0"/>
        <w:numPr>
          <w:ilvl w:val="1"/>
          <w:numId w:val="7"/>
        </w:numPr>
        <w:spacing w:after="0" w:line="240" w:lineRule="auto"/>
        <w:ind w:left="70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Nepřítomnost dítěte ve vzdělávání</w:t>
      </w:r>
      <w:r>
        <w:rPr>
          <w:rFonts w:ascii="Arial" w:eastAsia="Arial" w:hAnsi="Arial" w:cs="Arial"/>
        </w:rPr>
        <w:t xml:space="preserve"> omlouvají rodiče ze zdravotních a jiných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lastRenderedPageBreak/>
        <w:t>vážných důvodů. Toto je nutno učinit do tří kalendářních dnů od začátku nepřítomnosti, omluv</w:t>
      </w:r>
      <w:r>
        <w:rPr>
          <w:rFonts w:ascii="Arial" w:eastAsia="Arial" w:hAnsi="Arial" w:cs="Arial"/>
        </w:rPr>
        <w:t>it lze žáka i telefonicky. Předem známou nepřítomnost dítěte je nutno omluvit před jejím započetím, a to do tří dnů učiteli, rodiče podávají písemnou žádost se zdůvodněním nepřítomnosti. Omluvu nepřítomnosti podepisuje vždy jeden z rodičů – vždy do Deníčku</w:t>
      </w:r>
      <w:r>
        <w:rPr>
          <w:rFonts w:ascii="Arial" w:eastAsia="Arial" w:hAnsi="Arial" w:cs="Arial"/>
        </w:rPr>
        <w:t xml:space="preserve"> předškoláka /Omluvného listu/, ve sporných případech si vyučující může vyžádat potvrzení lékaře. Omluvenku předloží zákonný zástupce ihned po návratu do školy učiteli, nejpozději do tří dnů.</w:t>
      </w:r>
    </w:p>
    <w:p w14:paraId="0000001D" w14:textId="77777777" w:rsidR="004D2D75" w:rsidRDefault="00755770">
      <w:pPr>
        <w:widowControl w:val="0"/>
        <w:numPr>
          <w:ilvl w:val="1"/>
          <w:numId w:val="7"/>
        </w:numPr>
        <w:spacing w:after="0" w:line="240" w:lineRule="auto"/>
        <w:ind w:left="709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Vždy je třeba posoudit okolnosti nepřítomnosti dítěte, jako jsou</w:t>
      </w:r>
      <w:r>
        <w:rPr>
          <w:rFonts w:ascii="Arial" w:eastAsia="Arial" w:hAnsi="Arial" w:cs="Arial"/>
        </w:rPr>
        <w:t xml:space="preserve"> uváděné důvody, četnost nepřítomnosti, nápadně častá či opakující se absence v době určitých dní. V těchto případech bude vyzván zákonný zástupce k doložení tvrzené skutečnosti jiným způsobem, např. potvrzením lékaře.</w:t>
      </w:r>
    </w:p>
    <w:p w14:paraId="0000001E" w14:textId="77777777" w:rsidR="004D2D75" w:rsidRDefault="00755770">
      <w:pPr>
        <w:widowControl w:val="0"/>
        <w:numPr>
          <w:ilvl w:val="1"/>
          <w:numId w:val="7"/>
        </w:numPr>
        <w:spacing w:after="0" w:line="240" w:lineRule="auto"/>
        <w:ind w:left="709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Neomluvenou absenci řeší se zákonnými</w:t>
      </w:r>
      <w:r>
        <w:rPr>
          <w:rFonts w:ascii="Arial" w:eastAsia="Arial" w:hAnsi="Arial" w:cs="Arial"/>
        </w:rPr>
        <w:t xml:space="preserve"> zástupci třídní učitel a vedení školy. Neomluvená absence může naplnit znaky přestupku či trestného činu ohrožování výchovy dítěte. V tomto případě škola spolupracuje s orgánem sociálně-právní ochrany dětí.</w:t>
      </w:r>
    </w:p>
    <w:p w14:paraId="0000001F" w14:textId="77777777" w:rsidR="004D2D75" w:rsidRDefault="00755770">
      <w:pPr>
        <w:widowControl w:val="0"/>
        <w:numPr>
          <w:ilvl w:val="1"/>
          <w:numId w:val="7"/>
        </w:numPr>
        <w:spacing w:after="0" w:line="240" w:lineRule="auto"/>
        <w:ind w:left="709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Nepřítomnost dítěte je nutno hlásit i ve školní </w:t>
      </w:r>
      <w:r>
        <w:rPr>
          <w:rFonts w:ascii="Arial" w:eastAsia="Arial" w:hAnsi="Arial" w:cs="Arial"/>
        </w:rPr>
        <w:t>jídelně, první den nepřítomnosti si může zákonný zástupce oběd a svačinky vyzvednout za běžnou cenu, další dny již uhradí i režijní náklady na zhotovení jídla.</w:t>
      </w:r>
    </w:p>
    <w:p w14:paraId="00000020" w14:textId="77777777" w:rsidR="004D2D75" w:rsidRDefault="004D2D75"/>
    <w:p w14:paraId="00000021" w14:textId="77777777" w:rsidR="004D2D75" w:rsidRDefault="00755770">
      <w:pPr>
        <w:pStyle w:val="Nadpis2"/>
        <w:spacing w:before="0"/>
        <w:ind w:left="360" w:firstLine="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Povinný rok předškolní docházky plní děti, které dosáhnou pěti let věku do 31. 8. daného kalend</w:t>
      </w:r>
      <w:r>
        <w:rPr>
          <w:rFonts w:ascii="Arial" w:eastAsia="Arial" w:hAnsi="Arial" w:cs="Arial"/>
          <w:sz w:val="22"/>
          <w:szCs w:val="22"/>
        </w:rPr>
        <w:t>ářního roku.</w:t>
      </w:r>
    </w:p>
    <w:p w14:paraId="00000022" w14:textId="77777777" w:rsidR="004D2D75" w:rsidRDefault="004D2D75">
      <w:pPr>
        <w:spacing w:after="0"/>
        <w:ind w:left="360"/>
        <w:jc w:val="center"/>
        <w:rPr>
          <w:rFonts w:ascii="Arial" w:eastAsia="Arial" w:hAnsi="Arial" w:cs="Arial"/>
          <w:b/>
        </w:rPr>
      </w:pPr>
    </w:p>
    <w:p w14:paraId="00000023" w14:textId="77777777" w:rsidR="004D2D75" w:rsidRDefault="00755770">
      <w:pPr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INFORMACE O DISTANČNÍM VZDĚLÁVÁNÍ V NAŠÍ MŠ DLE MANUÁLU MINISTERSTVA ŠKOLSTVÍ PRO PROVOZ ŠKOL A ŠKOLSKÝCH ZAŘÍZENÍCH VE ŠKOLNÍM ROCE 2020/2021 a 2021/2022 – VZHLEDEM KE COVID-19:</w:t>
      </w:r>
    </w:p>
    <w:p w14:paraId="00000024" w14:textId="77777777" w:rsidR="004D2D75" w:rsidRDefault="004D2D75">
      <w:pPr>
        <w:spacing w:after="0"/>
        <w:ind w:left="360"/>
        <w:jc w:val="center"/>
        <w:rPr>
          <w:rFonts w:ascii="Arial" w:eastAsia="Arial" w:hAnsi="Arial" w:cs="Arial"/>
          <w:b/>
          <w:u w:val="single"/>
        </w:rPr>
      </w:pPr>
    </w:p>
    <w:p w14:paraId="00000025" w14:textId="77777777" w:rsidR="004D2D75" w:rsidRDefault="00755770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Distanční vzdělávání musí vždy respektovat:</w:t>
      </w:r>
    </w:p>
    <w:p w14:paraId="00000026" w14:textId="77777777" w:rsidR="004D2D75" w:rsidRDefault="007557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aktuální zdravotní stav a individuální podmínky konkrétních dětí</w:t>
      </w:r>
    </w:p>
    <w:p w14:paraId="00000027" w14:textId="77777777" w:rsidR="004D2D75" w:rsidRDefault="007557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personální a technické možnosti školy. </w:t>
      </w:r>
    </w:p>
    <w:p w14:paraId="00000028" w14:textId="77777777" w:rsidR="004D2D75" w:rsidRDefault="004D2D75">
      <w:pPr>
        <w:spacing w:after="0"/>
        <w:ind w:left="360"/>
        <w:jc w:val="both"/>
        <w:rPr>
          <w:rFonts w:ascii="Arial" w:eastAsia="Arial" w:hAnsi="Arial" w:cs="Arial"/>
          <w:b/>
        </w:rPr>
      </w:pPr>
    </w:p>
    <w:p w14:paraId="00000029" w14:textId="77777777" w:rsidR="004D2D75" w:rsidRDefault="0075577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případě, že je nařízením karantény nebo mimořádnými opatřeními Krajské hygienické stanice nebo opatřeními Ministerstva Zdravotnictví znemožněna osob</w:t>
      </w:r>
      <w:r>
        <w:rPr>
          <w:rFonts w:ascii="Arial" w:eastAsia="Arial" w:hAnsi="Arial" w:cs="Arial"/>
        </w:rPr>
        <w:t>ní přítomnost dětí v povinném roce předškolní docházky, probíhá:</w:t>
      </w:r>
    </w:p>
    <w:p w14:paraId="0000002A" w14:textId="77777777" w:rsidR="004D2D75" w:rsidRDefault="004D2D75">
      <w:pPr>
        <w:spacing w:after="0"/>
        <w:jc w:val="both"/>
        <w:rPr>
          <w:rFonts w:ascii="Arial" w:eastAsia="Arial" w:hAnsi="Arial" w:cs="Arial"/>
        </w:rPr>
      </w:pPr>
    </w:p>
    <w:p w14:paraId="0000002B" w14:textId="77777777" w:rsidR="004D2D75" w:rsidRDefault="007557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PREZENČNÍ VZDĚLÁVÁNÍ </w:t>
      </w:r>
    </w:p>
    <w:p w14:paraId="0000002C" w14:textId="77777777" w:rsidR="004D2D75" w:rsidRDefault="007557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>Probíhá tehdy, pokud se opatření či karanténa týká pouze omezeného počtu dětí, který nepřekročí více jak 50 % účastníků konkrétní třídy. Vzdělávání těch, kteří zůstávaj</w:t>
      </w:r>
      <w:r>
        <w:rPr>
          <w:rFonts w:ascii="Arial" w:eastAsia="Arial" w:hAnsi="Arial" w:cs="Arial"/>
          <w:color w:val="000000"/>
        </w:rPr>
        <w:t>í, pokračuje běžným způsobem. Škola nemá povinnost poskytovat vzdělávání distančním způsobem a postupuje obdobně jako v běžné situaci, kdy děti nejsou přítomny ve škole, např. z důvodu nemoci. Pokud má zákonný zástupce chybějícího dítěte dobrovolný zájem o</w:t>
      </w:r>
      <w:r>
        <w:rPr>
          <w:rFonts w:ascii="Arial" w:eastAsia="Arial" w:hAnsi="Arial" w:cs="Arial"/>
          <w:color w:val="000000"/>
        </w:rPr>
        <w:t xml:space="preserve"> informace a vzdělávací materiály, kontaktuje učitele MŠ a dohodne si dobu a formu předání.</w:t>
      </w:r>
    </w:p>
    <w:p w14:paraId="0000002D" w14:textId="77777777" w:rsidR="004D2D75" w:rsidRDefault="004D2D75">
      <w:pPr>
        <w:spacing w:after="0"/>
        <w:jc w:val="both"/>
        <w:rPr>
          <w:rFonts w:ascii="Arial" w:eastAsia="Arial" w:hAnsi="Arial" w:cs="Arial"/>
        </w:rPr>
      </w:pPr>
    </w:p>
    <w:p w14:paraId="0000002E" w14:textId="77777777" w:rsidR="004D2D75" w:rsidRDefault="004D2D75">
      <w:pPr>
        <w:spacing w:after="0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</w:p>
    <w:p w14:paraId="0000002F" w14:textId="77777777" w:rsidR="004D2D75" w:rsidRDefault="007557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SMÍŠENÉ VZDĚLÁVÁNÍ</w:t>
      </w:r>
    </w:p>
    <w:p w14:paraId="00000030" w14:textId="77777777" w:rsidR="004D2D75" w:rsidRDefault="004D2D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00000031" w14:textId="77777777" w:rsidR="004D2D75" w:rsidRDefault="007557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bookmarkStart w:id="3" w:name="_1fob9te" w:colFirst="0" w:colLast="0"/>
      <w:bookmarkEnd w:id="3"/>
      <w:r>
        <w:rPr>
          <w:rFonts w:ascii="Arial" w:eastAsia="Arial" w:hAnsi="Arial" w:cs="Arial"/>
          <w:color w:val="000000"/>
        </w:rPr>
        <w:t xml:space="preserve">Probíhá tehdy, pokud se onemocnění či karanténa týká více jak 50 % účastníků konkrétní třídy. Probíhá dále prezenční vzdělávání dětí, které jsou v MŠ, distanční </w:t>
      </w:r>
      <w:r>
        <w:rPr>
          <w:rFonts w:ascii="Arial" w:eastAsia="Arial" w:hAnsi="Arial" w:cs="Arial"/>
          <w:color w:val="000000"/>
        </w:rPr>
        <w:lastRenderedPageBreak/>
        <w:t>vzdělávání je povinné pro děti, kterým je zakázána účast na prezenční výuce a pro které je před</w:t>
      </w:r>
      <w:r>
        <w:rPr>
          <w:rFonts w:ascii="Arial" w:eastAsia="Arial" w:hAnsi="Arial" w:cs="Arial"/>
          <w:color w:val="000000"/>
        </w:rPr>
        <w:t>školní vzdělávání povinné.</w:t>
      </w:r>
    </w:p>
    <w:p w14:paraId="00000032" w14:textId="77777777" w:rsidR="004D2D75" w:rsidRDefault="004D2D7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</w:rPr>
      </w:pPr>
    </w:p>
    <w:p w14:paraId="00000033" w14:textId="77777777" w:rsidR="004D2D75" w:rsidRDefault="007557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DISTANČNÍ VÝUKA</w:t>
      </w:r>
    </w:p>
    <w:p w14:paraId="00000034" w14:textId="77777777" w:rsidR="004D2D75" w:rsidRDefault="007557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Výhradně distanční výuka je poskytována povinně tehdy, pokud je z důvodu nařízení karantény nebo kvůli mimořádným opatřením KHS nebo plošným opatřením zakázána přítomnost dětí alespoň jedné třídy. Ostatní třídy se vzdělávají prezenčním způsobem. Pokud je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>akázána přítomnost všech, přechází na distanční výuku celá škola – MŠ má povinnost poskytovat vzdělávání distančním způsobem dětem, pro které je předškolní vzdělávání povinné.</w:t>
      </w:r>
      <w:r>
        <w:rPr>
          <w:rFonts w:ascii="Arial" w:eastAsia="Arial" w:hAnsi="Arial" w:cs="Arial"/>
          <w:b/>
          <w:color w:val="000000"/>
        </w:rPr>
        <w:tab/>
      </w:r>
    </w:p>
    <w:p w14:paraId="00000035" w14:textId="77777777" w:rsidR="004D2D75" w:rsidRDefault="004D2D75">
      <w:pPr>
        <w:spacing w:after="0"/>
        <w:ind w:left="360"/>
        <w:jc w:val="both"/>
        <w:rPr>
          <w:rFonts w:ascii="Arial" w:eastAsia="Arial" w:hAnsi="Arial" w:cs="Arial"/>
          <w:b/>
        </w:rPr>
      </w:pPr>
    </w:p>
    <w:p w14:paraId="00000036" w14:textId="77777777" w:rsidR="004D2D75" w:rsidRDefault="00755770">
      <w:pPr>
        <w:spacing w:after="0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V případě vyhlášení poskytování distanční výuky (v případě 2. a 3.) budeme kon</w:t>
      </w:r>
      <w:r>
        <w:rPr>
          <w:rFonts w:ascii="Arial" w:eastAsia="Arial" w:hAnsi="Arial" w:cs="Arial"/>
          <w:b/>
          <w:highlight w:val="yellow"/>
        </w:rPr>
        <w:t xml:space="preserve">taktovat zákonné zástupce e – mailem, </w:t>
      </w:r>
      <w:proofErr w:type="spellStart"/>
      <w:r>
        <w:rPr>
          <w:rFonts w:ascii="Arial" w:eastAsia="Arial" w:hAnsi="Arial" w:cs="Arial"/>
          <w:b/>
          <w:highlight w:val="yellow"/>
        </w:rPr>
        <w:t>sms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zprávou a předávat informace a vzdělávací materiály ZZ pro děti předem dohodnutým způsobem</w:t>
      </w:r>
      <w:r>
        <w:rPr>
          <w:rFonts w:ascii="Arial" w:eastAsia="Arial" w:hAnsi="Arial" w:cs="Arial"/>
          <w:b/>
        </w:rPr>
        <w:t>:</w:t>
      </w:r>
    </w:p>
    <w:p w14:paraId="00000037" w14:textId="77777777" w:rsidR="004D2D75" w:rsidRDefault="004D2D75">
      <w:pPr>
        <w:spacing w:after="0"/>
        <w:ind w:left="360"/>
        <w:jc w:val="both"/>
        <w:rPr>
          <w:rFonts w:ascii="Arial" w:eastAsia="Arial" w:hAnsi="Arial" w:cs="Arial"/>
          <w:b/>
        </w:rPr>
      </w:pPr>
    </w:p>
    <w:p w14:paraId="00000038" w14:textId="77777777" w:rsidR="004D2D75" w:rsidRDefault="007557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Elektronicky</w:t>
      </w:r>
      <w:r>
        <w:rPr>
          <w:rFonts w:ascii="Arial" w:eastAsia="Arial" w:hAnsi="Arial" w:cs="Arial"/>
          <w:color w:val="000000"/>
        </w:rPr>
        <w:t xml:space="preserve"> (emailem na aktuální emailovou adresu poskytnutou zákonným zástupcem)</w:t>
      </w:r>
    </w:p>
    <w:p w14:paraId="00000039" w14:textId="77777777" w:rsidR="004D2D75" w:rsidRDefault="007557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Osobně</w:t>
      </w:r>
      <w:r>
        <w:rPr>
          <w:rFonts w:ascii="Arial" w:eastAsia="Arial" w:hAnsi="Arial" w:cs="Arial"/>
          <w:color w:val="000000"/>
        </w:rPr>
        <w:t xml:space="preserve"> (zákonný zástupce si vyzvedne ve schránce na budově MŠ tištěné informace a vzdělávací materiály)</w:t>
      </w:r>
    </w:p>
    <w:p w14:paraId="0000003A" w14:textId="77777777" w:rsidR="004D2D75" w:rsidRDefault="007557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  <w:u w:val="single"/>
        </w:rPr>
        <w:t xml:space="preserve">Kontakt na jednotlivé MŠ: </w:t>
      </w:r>
    </w:p>
    <w:p w14:paraId="0000003B" w14:textId="77777777" w:rsidR="004D2D75" w:rsidRDefault="0075577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b/>
          <w:color w:val="FF0000"/>
          <w:u w:val="single"/>
        </w:rPr>
      </w:pPr>
      <w:hyperlink r:id="rId7">
        <w:r>
          <w:rPr>
            <w:rFonts w:ascii="Arial" w:eastAsia="Arial" w:hAnsi="Arial" w:cs="Arial"/>
            <w:color w:val="0000FF"/>
            <w:u w:val="single"/>
          </w:rPr>
          <w:t>msstred@zsdl.cz</w:t>
        </w:r>
      </w:hyperlink>
      <w:r>
        <w:rPr>
          <w:rFonts w:ascii="Arial" w:eastAsia="Arial" w:hAnsi="Arial" w:cs="Arial"/>
          <w:color w:val="0000FF"/>
          <w:u w:val="single"/>
        </w:rPr>
        <w:t xml:space="preserve">, </w:t>
      </w:r>
      <w:hyperlink r:id="rId8">
        <w:r>
          <w:rPr>
            <w:rFonts w:ascii="Arial" w:eastAsia="Arial" w:hAnsi="Arial" w:cs="Arial"/>
            <w:color w:val="0000FF"/>
            <w:u w:val="single"/>
          </w:rPr>
          <w:t>msnerad@zsdl.cz</w:t>
        </w:r>
      </w:hyperlink>
      <w:r>
        <w:rPr>
          <w:rFonts w:ascii="Arial" w:eastAsia="Arial" w:hAnsi="Arial" w:cs="Arial"/>
          <w:color w:val="0000FF"/>
          <w:u w:val="single"/>
        </w:rPr>
        <w:t>, msvernovice@zsdl.cz, mszbytky@zsdl.cz</w:t>
      </w:r>
    </w:p>
    <w:p w14:paraId="0000003C" w14:textId="77777777" w:rsidR="004D2D75" w:rsidRDefault="007557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  <w:u w:val="single"/>
        </w:rPr>
        <w:t xml:space="preserve">případně na pracovní e – maily jednotlivých pedagogů dle jednotlivých tříd a MŠ ve tvaru </w:t>
      </w:r>
      <w:hyperlink r:id="rId9">
        <w:r>
          <w:rPr>
            <w:rFonts w:ascii="Arial" w:eastAsia="Arial" w:hAnsi="Arial" w:cs="Arial"/>
            <w:b/>
            <w:color w:val="0000FF"/>
          </w:rPr>
          <w:t>jmeno.prijmeni@zsdl.cz</w:t>
        </w:r>
      </w:hyperlink>
    </w:p>
    <w:p w14:paraId="0000003D" w14:textId="77777777" w:rsidR="004D2D75" w:rsidRDefault="004D2D75">
      <w:pPr>
        <w:spacing w:after="0"/>
        <w:ind w:left="360"/>
        <w:jc w:val="center"/>
        <w:rPr>
          <w:rFonts w:ascii="Arial" w:eastAsia="Arial" w:hAnsi="Arial" w:cs="Arial"/>
          <w:b/>
          <w:u w:val="single"/>
        </w:rPr>
      </w:pPr>
    </w:p>
    <w:p w14:paraId="0000003E" w14:textId="77777777" w:rsidR="004D2D75" w:rsidRDefault="00755770">
      <w:pPr>
        <w:spacing w:after="0"/>
        <w:ind w:left="360"/>
        <w:jc w:val="center"/>
        <w:rPr>
          <w:rFonts w:ascii="Arial" w:eastAsia="Arial" w:hAnsi="Arial" w:cs="Arial"/>
          <w:b/>
          <w:u w:val="single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u w:val="single"/>
        </w:rPr>
        <w:t>TERMÍNY PRÁZDNIN PRO ŠKOLNÍ ROK 2021/2022:</w:t>
      </w:r>
    </w:p>
    <w:p w14:paraId="0000003F" w14:textId="77777777" w:rsidR="004D2D75" w:rsidRDefault="00755770">
      <w:pPr>
        <w:spacing w:after="0"/>
        <w:ind w:left="36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v uvedených</w:t>
      </w:r>
      <w:r>
        <w:rPr>
          <w:rFonts w:ascii="Arial" w:eastAsia="Arial" w:hAnsi="Arial" w:cs="Arial"/>
          <w:b/>
          <w:u w:val="single"/>
        </w:rPr>
        <w:t xml:space="preserve"> dnech nemusíte dítě z nepřítomnosti omlouvat ani plnit povinné distanční vzdělávání:</w:t>
      </w:r>
    </w:p>
    <w:p w14:paraId="00000040" w14:textId="77777777" w:rsidR="004D2D75" w:rsidRDefault="007557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Podzimní prázdniny ve středu 27. 10. a v pátek 29. 10. 2021</w:t>
      </w:r>
    </w:p>
    <w:p w14:paraId="00000041" w14:textId="77777777" w:rsidR="004D2D75" w:rsidRDefault="007557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Vánoční prázdniny od čtvrtka 23. 12. 2021, do neděle 2. 1. 2022, provoz od 3. 1. 2022</w:t>
      </w:r>
    </w:p>
    <w:p w14:paraId="00000042" w14:textId="77777777" w:rsidR="004D2D75" w:rsidRDefault="007557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Pololetní prázdniny v pá</w:t>
      </w:r>
      <w:r>
        <w:rPr>
          <w:rFonts w:ascii="Arial" w:eastAsia="Arial" w:hAnsi="Arial" w:cs="Arial"/>
          <w:color w:val="000000"/>
        </w:rPr>
        <w:t>tek 4. 2. 2022</w:t>
      </w:r>
    </w:p>
    <w:p w14:paraId="00000043" w14:textId="77777777" w:rsidR="004D2D75" w:rsidRDefault="007557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Jarní prázdniny okresu Karviná 7. 3. 2022 – 13. 3. 2022</w:t>
      </w:r>
    </w:p>
    <w:p w14:paraId="00000044" w14:textId="77777777" w:rsidR="004D2D75" w:rsidRDefault="007557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Velikonoční prázdniny ve čtvrtek 14. 4. 2022</w:t>
      </w:r>
    </w:p>
    <w:p w14:paraId="00000045" w14:textId="77777777" w:rsidR="004D2D75" w:rsidRDefault="007557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Hlavní prázdniny od pátku 1. 7. do středy 31. 8. 2022</w:t>
      </w:r>
    </w:p>
    <w:p w14:paraId="00000046" w14:textId="77777777" w:rsidR="004D2D75" w:rsidRDefault="004D2D75">
      <w:pPr>
        <w:spacing w:after="0"/>
        <w:jc w:val="both"/>
        <w:rPr>
          <w:rFonts w:ascii="Arial" w:eastAsia="Arial" w:hAnsi="Arial" w:cs="Arial"/>
        </w:rPr>
      </w:pPr>
    </w:p>
    <w:sectPr w:rsidR="004D2D7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04351" w14:textId="77777777" w:rsidR="00000000" w:rsidRDefault="00755770">
      <w:pPr>
        <w:spacing w:after="0" w:line="240" w:lineRule="auto"/>
      </w:pPr>
      <w:r>
        <w:separator/>
      </w:r>
    </w:p>
  </w:endnote>
  <w:endnote w:type="continuationSeparator" w:id="0">
    <w:p w14:paraId="5FCCE18E" w14:textId="77777777" w:rsidR="00000000" w:rsidRDefault="0075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9" w14:textId="36D56C08" w:rsidR="004D2D75" w:rsidRDefault="007557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E6478">
      <w:rPr>
        <w:color w:val="000000"/>
      </w:rPr>
      <w:fldChar w:fldCharType="separate"/>
    </w:r>
    <w:r w:rsidR="004E6478">
      <w:rPr>
        <w:noProof/>
        <w:color w:val="000000"/>
      </w:rPr>
      <w:t>1</w:t>
    </w:r>
    <w:r>
      <w:rPr>
        <w:color w:val="000000"/>
      </w:rPr>
      <w:fldChar w:fldCharType="end"/>
    </w:r>
  </w:p>
  <w:p w14:paraId="0000004A" w14:textId="77777777" w:rsidR="004D2D75" w:rsidRDefault="004D2D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CF46C" w14:textId="77777777" w:rsidR="00000000" w:rsidRDefault="00755770">
      <w:pPr>
        <w:spacing w:after="0" w:line="240" w:lineRule="auto"/>
      </w:pPr>
      <w:r>
        <w:separator/>
      </w:r>
    </w:p>
  </w:footnote>
  <w:footnote w:type="continuationSeparator" w:id="0">
    <w:p w14:paraId="5E9180A1" w14:textId="77777777" w:rsidR="00000000" w:rsidRDefault="0075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7" w14:textId="77777777" w:rsidR="004D2D75" w:rsidRDefault="004D2D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  <w:p w14:paraId="00000048" w14:textId="77777777" w:rsidR="004D2D75" w:rsidRDefault="004D2D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5E9"/>
    <w:multiLevelType w:val="multilevel"/>
    <w:tmpl w:val="A3A8F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3C0152"/>
    <w:multiLevelType w:val="multilevel"/>
    <w:tmpl w:val="AFB40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908D2"/>
    <w:multiLevelType w:val="multilevel"/>
    <w:tmpl w:val="32542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9523F"/>
    <w:multiLevelType w:val="multilevel"/>
    <w:tmpl w:val="2892D2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9A1BC4"/>
    <w:multiLevelType w:val="multilevel"/>
    <w:tmpl w:val="D2B8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A3C0778"/>
    <w:multiLevelType w:val="multilevel"/>
    <w:tmpl w:val="869A61B4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C95C5F"/>
    <w:multiLevelType w:val="multilevel"/>
    <w:tmpl w:val="DC424A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75"/>
    <w:rsid w:val="004170E2"/>
    <w:rsid w:val="004D2D75"/>
    <w:rsid w:val="004E6478"/>
    <w:rsid w:val="0075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4A18"/>
  <w15:docId w15:val="{DFA2BFCC-13B4-47C8-B6E7-41CADD78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 w:after="0"/>
      <w:ind w:left="720" w:hanging="36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nerad@zsd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stred@zsd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meno.prijmeni@zsd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Dolní Lutyně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2021-08-22T15:37:00Z</dcterms:created>
  <dcterms:modified xsi:type="dcterms:W3CDTF">2021-08-22T15:37:00Z</dcterms:modified>
</cp:coreProperties>
</file>